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4A26" w14:textId="77777777" w:rsidR="00886CAD" w:rsidRDefault="00886CAD">
      <w:pPr>
        <w:tabs>
          <w:tab w:val="right" w:pos="9360"/>
        </w:tabs>
        <w:suppressAutoHyphens/>
        <w:jc w:val="both"/>
        <w:rPr>
          <w:rFonts w:ascii="Times New Roman" w:hAnsi="Times New Roman"/>
          <w:b/>
          <w:spacing w:val="-2"/>
        </w:rPr>
      </w:pPr>
      <w:r>
        <w:rPr>
          <w:rFonts w:ascii="Times New Roman" w:hAnsi="Times New Roman"/>
          <w:b/>
          <w:spacing w:val="-2"/>
        </w:rPr>
        <w:tab/>
        <w:t>Class Code 3701</w:t>
      </w:r>
      <w:r>
        <w:rPr>
          <w:rFonts w:ascii="Times New Roman" w:hAnsi="Times New Roman"/>
          <w:b/>
          <w:spacing w:val="-2"/>
        </w:rPr>
        <w:fldChar w:fldCharType="begin"/>
      </w:r>
      <w:r>
        <w:rPr>
          <w:rFonts w:ascii="Times New Roman" w:hAnsi="Times New Roman"/>
          <w:b/>
          <w:spacing w:val="-2"/>
        </w:rPr>
        <w:instrText xml:space="preserve">PRIVATE </w:instrText>
      </w:r>
      <w:r>
        <w:rPr>
          <w:rFonts w:ascii="Times New Roman" w:hAnsi="Times New Roman"/>
          <w:b/>
          <w:spacing w:val="-2"/>
        </w:rPr>
        <w:fldChar w:fldCharType="end"/>
      </w:r>
    </w:p>
    <w:p w14:paraId="47F0501F" w14:textId="77777777" w:rsidR="00886CAD" w:rsidRDefault="00886CAD">
      <w:pPr>
        <w:tabs>
          <w:tab w:val="left" w:pos="-720"/>
        </w:tabs>
        <w:suppressAutoHyphens/>
        <w:jc w:val="both"/>
        <w:rPr>
          <w:rFonts w:ascii="Times New Roman" w:hAnsi="Times New Roman"/>
          <w:b/>
          <w:spacing w:val="-2"/>
        </w:rPr>
      </w:pPr>
    </w:p>
    <w:p w14:paraId="693E9791" w14:textId="77777777" w:rsidR="00886CAD" w:rsidRDefault="00886CAD">
      <w:pPr>
        <w:tabs>
          <w:tab w:val="center" w:pos="4680"/>
        </w:tabs>
        <w:suppressAutoHyphens/>
        <w:jc w:val="both"/>
        <w:rPr>
          <w:rFonts w:ascii="Times New Roman" w:hAnsi="Times New Roman"/>
          <w:b/>
          <w:spacing w:val="-3"/>
          <w:sz w:val="30"/>
        </w:rPr>
      </w:pPr>
      <w:r>
        <w:rPr>
          <w:rFonts w:ascii="Times New Roman" w:hAnsi="Times New Roman"/>
          <w:b/>
          <w:spacing w:val="-3"/>
          <w:sz w:val="30"/>
        </w:rPr>
        <w:tab/>
      </w:r>
      <w:smartTag w:uri="urn:schemas-microsoft-com:office:smarttags" w:element="place">
        <w:smartTag w:uri="urn:schemas-microsoft-com:office:smarttags" w:element="City">
          <w:r>
            <w:rPr>
              <w:rFonts w:ascii="Times New Roman" w:hAnsi="Times New Roman"/>
              <w:b/>
              <w:spacing w:val="-3"/>
              <w:sz w:val="30"/>
            </w:rPr>
            <w:t>CITY OF HENDERSON</w:t>
          </w:r>
        </w:smartTag>
        <w:r>
          <w:rPr>
            <w:rFonts w:ascii="Times New Roman" w:hAnsi="Times New Roman"/>
            <w:b/>
            <w:spacing w:val="-3"/>
            <w:sz w:val="30"/>
          </w:rPr>
          <w:t xml:space="preserve">, </w:t>
        </w:r>
        <w:smartTag w:uri="urn:schemas-microsoft-com:office:smarttags" w:element="State">
          <w:r>
            <w:rPr>
              <w:rFonts w:ascii="Times New Roman" w:hAnsi="Times New Roman"/>
              <w:b/>
              <w:spacing w:val="-3"/>
              <w:sz w:val="30"/>
            </w:rPr>
            <w:t>KENTUCKY</w:t>
          </w:r>
        </w:smartTag>
      </w:smartTag>
    </w:p>
    <w:p w14:paraId="21497B81" w14:textId="77777777" w:rsidR="00886CAD" w:rsidRDefault="00886CAD">
      <w:pPr>
        <w:tabs>
          <w:tab w:val="center" w:pos="4680"/>
        </w:tabs>
        <w:suppressAutoHyphens/>
        <w:jc w:val="both"/>
        <w:rPr>
          <w:rFonts w:ascii="Times New Roman" w:hAnsi="Times New Roman"/>
          <w:b/>
          <w:spacing w:val="-3"/>
          <w:sz w:val="30"/>
        </w:rPr>
      </w:pPr>
      <w:r>
        <w:rPr>
          <w:rFonts w:ascii="Times New Roman" w:hAnsi="Times New Roman"/>
          <w:b/>
          <w:spacing w:val="-3"/>
          <w:sz w:val="30"/>
        </w:rPr>
        <w:tab/>
        <w:t>CLASSIFICATION SPECIFICATION</w:t>
      </w:r>
    </w:p>
    <w:p w14:paraId="1B13D7EF" w14:textId="77777777" w:rsidR="00886CAD" w:rsidRDefault="00886CAD">
      <w:pPr>
        <w:tabs>
          <w:tab w:val="left" w:pos="-720"/>
        </w:tabs>
        <w:suppressAutoHyphens/>
        <w:jc w:val="both"/>
        <w:rPr>
          <w:rFonts w:ascii="Times New Roman" w:hAnsi="Times New Roman"/>
          <w:b/>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886CAD" w14:paraId="102D1082" w14:textId="77777777">
        <w:tc>
          <w:tcPr>
            <w:tcW w:w="9360" w:type="dxa"/>
            <w:tcBorders>
              <w:bottom w:val="single" w:sz="36" w:space="0" w:color="auto"/>
            </w:tcBorders>
          </w:tcPr>
          <w:p w14:paraId="634FBE05" w14:textId="77777777" w:rsidR="00886CAD" w:rsidRDefault="00886CAD" w:rsidP="00D86DFC">
            <w:pPr>
              <w:tabs>
                <w:tab w:val="left" w:pos="-720"/>
                <w:tab w:val="left" w:pos="0"/>
                <w:tab w:val="left" w:pos="720"/>
                <w:tab w:val="left" w:pos="1440"/>
                <w:tab w:val="left" w:pos="2160"/>
              </w:tabs>
              <w:suppressAutoHyphens/>
              <w:spacing w:before="90"/>
              <w:ind w:left="2880" w:hanging="2880"/>
              <w:rPr>
                <w:rFonts w:ascii="Times New Roman" w:hAnsi="Times New Roman"/>
                <w:b/>
                <w:spacing w:val="-3"/>
              </w:rPr>
            </w:pPr>
            <w:r>
              <w:rPr>
                <w:rFonts w:ascii="Times New Roman" w:hAnsi="Times New Roman"/>
                <w:b/>
                <w:spacing w:val="-3"/>
                <w:sz w:val="24"/>
              </w:rPr>
              <w:fldChar w:fldCharType="begin"/>
            </w:r>
            <w:r>
              <w:rPr>
                <w:rFonts w:ascii="Times New Roman" w:hAnsi="Times New Roman"/>
                <w:b/>
                <w:spacing w:val="-3"/>
                <w:sz w:val="24"/>
              </w:rPr>
              <w:instrText xml:space="preserve">PRIVATE </w:instrText>
            </w:r>
            <w:r>
              <w:rPr>
                <w:rFonts w:ascii="Times New Roman" w:hAnsi="Times New Roman"/>
                <w:b/>
                <w:spacing w:val="-3"/>
                <w:sz w:val="24"/>
              </w:rPr>
              <w:fldChar w:fldCharType="end"/>
            </w:r>
            <w:r>
              <w:rPr>
                <w:rFonts w:ascii="Times New Roman" w:hAnsi="Times New Roman"/>
                <w:b/>
                <w:spacing w:val="-3"/>
                <w:sz w:val="24"/>
              </w:rPr>
              <w:t>CLASSIFICATION TITLE:   BUS OPERATOR</w:t>
            </w:r>
          </w:p>
          <w:p w14:paraId="0539A9A0" w14:textId="77777777" w:rsidR="00886CAD" w:rsidRDefault="00886CAD">
            <w:pPr>
              <w:tabs>
                <w:tab w:val="left" w:pos="-720"/>
              </w:tabs>
              <w:suppressAutoHyphens/>
              <w:spacing w:after="54"/>
              <w:rPr>
                <w:rFonts w:ascii="Times New Roman" w:hAnsi="Times New Roman"/>
                <w:b/>
                <w:spacing w:val="-3"/>
              </w:rPr>
            </w:pPr>
          </w:p>
        </w:tc>
      </w:tr>
    </w:tbl>
    <w:p w14:paraId="2BDEF33D" w14:textId="77777777" w:rsidR="00886CAD" w:rsidRDefault="00886CAD">
      <w:pPr>
        <w:tabs>
          <w:tab w:val="left" w:pos="-720"/>
        </w:tabs>
        <w:suppressAutoHyphens/>
        <w:jc w:val="both"/>
        <w:rPr>
          <w:rFonts w:ascii="Times New Roman" w:hAnsi="Times New Roman"/>
          <w:b/>
          <w:spacing w:val="-3"/>
        </w:rPr>
      </w:pPr>
    </w:p>
    <w:p w14:paraId="232644DA" w14:textId="77777777" w:rsidR="00886CAD" w:rsidRDefault="00886CAD">
      <w:pPr>
        <w:tabs>
          <w:tab w:val="left" w:pos="-720"/>
        </w:tabs>
        <w:suppressAutoHyphens/>
        <w:jc w:val="both"/>
        <w:rPr>
          <w:rFonts w:ascii="Times New Roman" w:hAnsi="Times New Roman"/>
          <w:b/>
          <w:spacing w:val="-3"/>
        </w:rPr>
      </w:pPr>
    </w:p>
    <w:p w14:paraId="0E2C22EF" w14:textId="77777777" w:rsidR="00886CAD" w:rsidRDefault="00886CAD">
      <w:pPr>
        <w:tabs>
          <w:tab w:val="left" w:pos="-720"/>
        </w:tabs>
        <w:suppressAutoHyphens/>
        <w:jc w:val="both"/>
        <w:rPr>
          <w:rFonts w:ascii="Times New Roman" w:hAnsi="Times New Roman"/>
          <w:spacing w:val="-2"/>
          <w:sz w:val="24"/>
        </w:rPr>
      </w:pPr>
      <w:r>
        <w:rPr>
          <w:rFonts w:ascii="Times New Roman" w:hAnsi="Times New Roman"/>
          <w:b/>
          <w:spacing w:val="-3"/>
          <w:sz w:val="24"/>
        </w:rPr>
        <w:t>PURPOSE OF CLASSIFICATION</w:t>
      </w:r>
    </w:p>
    <w:p w14:paraId="4E44E618" w14:textId="77777777" w:rsidR="00886CAD" w:rsidRDefault="00886CAD">
      <w:pPr>
        <w:tabs>
          <w:tab w:val="left" w:pos="-720"/>
        </w:tabs>
        <w:suppressAutoHyphens/>
        <w:jc w:val="both"/>
        <w:rPr>
          <w:rFonts w:ascii="Times New Roman" w:hAnsi="Times New Roman"/>
          <w:spacing w:val="-2"/>
        </w:rPr>
      </w:pPr>
    </w:p>
    <w:p w14:paraId="443BF432" w14:textId="77777777" w:rsidR="00886CAD" w:rsidRDefault="00886CAD">
      <w:pPr>
        <w:tabs>
          <w:tab w:val="left" w:pos="-720"/>
        </w:tabs>
        <w:suppressAutoHyphens/>
        <w:jc w:val="both"/>
        <w:rPr>
          <w:rFonts w:ascii="Times New Roman" w:hAnsi="Times New Roman"/>
          <w:spacing w:val="-2"/>
        </w:rPr>
      </w:pPr>
      <w:r>
        <w:rPr>
          <w:rFonts w:ascii="Times New Roman" w:hAnsi="Times New Roman"/>
          <w:spacing w:val="-2"/>
        </w:rPr>
        <w:t>The purpose of this classification is to perform general work functions associated with operating motor vehicles and transporting passengers.</w:t>
      </w:r>
    </w:p>
    <w:p w14:paraId="4B13F4F6" w14:textId="77777777" w:rsidR="00886CAD" w:rsidRDefault="00886CAD">
      <w:pPr>
        <w:tabs>
          <w:tab w:val="left" w:pos="-720"/>
        </w:tabs>
        <w:suppressAutoHyphens/>
        <w:jc w:val="both"/>
        <w:rPr>
          <w:rFonts w:ascii="Times New Roman" w:hAnsi="Times New Roman"/>
          <w:spacing w:val="-2"/>
        </w:rPr>
      </w:pPr>
    </w:p>
    <w:p w14:paraId="57A95031" w14:textId="77777777" w:rsidR="00886CAD" w:rsidRDefault="00886CAD">
      <w:pPr>
        <w:tabs>
          <w:tab w:val="left" w:pos="-720"/>
        </w:tabs>
        <w:suppressAutoHyphens/>
        <w:jc w:val="both"/>
        <w:rPr>
          <w:rFonts w:ascii="Times New Roman" w:hAnsi="Times New Roman"/>
          <w:b/>
          <w:spacing w:val="-2"/>
        </w:rPr>
      </w:pPr>
      <w:r>
        <w:rPr>
          <w:rFonts w:ascii="Times New Roman" w:hAnsi="Times New Roman"/>
          <w:b/>
          <w:spacing w:val="-3"/>
          <w:sz w:val="24"/>
        </w:rPr>
        <w:t>ESSENTIAL FUNCTIONS</w:t>
      </w:r>
    </w:p>
    <w:p w14:paraId="157644F1" w14:textId="77777777" w:rsidR="00886CAD" w:rsidRDefault="00886CAD">
      <w:pPr>
        <w:tabs>
          <w:tab w:val="left" w:pos="-720"/>
        </w:tabs>
        <w:suppressAutoHyphens/>
        <w:jc w:val="both"/>
        <w:rPr>
          <w:rFonts w:ascii="Times New Roman" w:hAnsi="Times New Roman"/>
          <w:b/>
          <w:spacing w:val="-2"/>
        </w:rPr>
      </w:pPr>
    </w:p>
    <w:p w14:paraId="753F7C8F" w14:textId="77777777" w:rsidR="00886CAD" w:rsidRDefault="00886CAD">
      <w:pPr>
        <w:tabs>
          <w:tab w:val="left" w:pos="-720"/>
        </w:tabs>
        <w:suppressAutoHyphens/>
        <w:jc w:val="both"/>
        <w:rPr>
          <w:rFonts w:ascii="Times New Roman" w:hAnsi="Times New Roman"/>
          <w:spacing w:val="-2"/>
        </w:rPr>
      </w:pPr>
      <w:r>
        <w:rPr>
          <w:rFonts w:ascii="Times New Roman" w:hAnsi="Times New Roman"/>
          <w:b/>
          <w:spacing w:val="-2"/>
        </w:rPr>
        <w:t>The following duties are normal for this position.  These are not to be construed as exclusive or all-inclusive.  Other duties may be required and assigned.</w:t>
      </w:r>
    </w:p>
    <w:p w14:paraId="1F9A5DD5" w14:textId="77777777" w:rsidR="00886CAD" w:rsidRDefault="00886CAD">
      <w:pPr>
        <w:tabs>
          <w:tab w:val="left" w:pos="-720"/>
        </w:tabs>
        <w:suppressAutoHyphens/>
        <w:jc w:val="both"/>
        <w:rPr>
          <w:rFonts w:ascii="Times New Roman" w:hAnsi="Times New Roman"/>
          <w:spacing w:val="-2"/>
        </w:rPr>
      </w:pPr>
    </w:p>
    <w:p w14:paraId="000E6CCE" w14:textId="77777777" w:rsidR="00886CAD" w:rsidRDefault="00886CAD">
      <w:pPr>
        <w:numPr>
          <w:ilvl w:val="0"/>
          <w:numId w:val="1"/>
        </w:numPr>
        <w:tabs>
          <w:tab w:val="left" w:pos="-720"/>
        </w:tabs>
        <w:suppressAutoHyphens/>
        <w:jc w:val="both"/>
        <w:rPr>
          <w:rFonts w:ascii="Times New Roman" w:hAnsi="Times New Roman"/>
          <w:spacing w:val="-2"/>
        </w:rPr>
      </w:pPr>
      <w:r>
        <w:rPr>
          <w:rFonts w:ascii="Times New Roman" w:hAnsi="Times New Roman"/>
          <w:spacing w:val="-2"/>
        </w:rPr>
        <w:t>Drives bus, van, or other passenger vehicle to transport passengers over designated routes according to specified time schedule; picks up and delivers passengers between specified locations.</w:t>
      </w:r>
    </w:p>
    <w:p w14:paraId="4470C5B2" w14:textId="77777777" w:rsidR="00886CAD" w:rsidRDefault="00886CAD">
      <w:pPr>
        <w:numPr>
          <w:ilvl w:val="0"/>
          <w:numId w:val="1"/>
        </w:numPr>
        <w:tabs>
          <w:tab w:val="left" w:pos="-720"/>
        </w:tabs>
        <w:suppressAutoHyphens/>
        <w:jc w:val="both"/>
        <w:rPr>
          <w:rFonts w:ascii="Times New Roman" w:hAnsi="Times New Roman"/>
          <w:spacing w:val="-2"/>
        </w:rPr>
      </w:pPr>
      <w:r>
        <w:rPr>
          <w:rFonts w:ascii="Times New Roman" w:hAnsi="Times New Roman"/>
          <w:spacing w:val="-2"/>
        </w:rPr>
        <w:t>Responds to requests for information or assistance from passengers; provides information related to bus routes, schedules, fares, and other information.</w:t>
      </w:r>
    </w:p>
    <w:p w14:paraId="355D139C" w14:textId="7528698D" w:rsidR="00886CAD" w:rsidRDefault="00886CAD">
      <w:pPr>
        <w:numPr>
          <w:ilvl w:val="0"/>
          <w:numId w:val="1"/>
        </w:numPr>
        <w:tabs>
          <w:tab w:val="left" w:pos="-720"/>
        </w:tabs>
        <w:suppressAutoHyphens/>
        <w:jc w:val="both"/>
        <w:rPr>
          <w:rFonts w:ascii="Times New Roman" w:hAnsi="Times New Roman"/>
          <w:spacing w:val="-2"/>
        </w:rPr>
      </w:pPr>
      <w:r>
        <w:rPr>
          <w:rFonts w:ascii="Times New Roman" w:hAnsi="Times New Roman"/>
          <w:spacing w:val="-2"/>
        </w:rPr>
        <w:t xml:space="preserve">Collects bus </w:t>
      </w:r>
      <w:r w:rsidR="0013672F">
        <w:rPr>
          <w:rFonts w:ascii="Times New Roman" w:hAnsi="Times New Roman"/>
          <w:spacing w:val="-2"/>
        </w:rPr>
        <w:t>fares,</w:t>
      </w:r>
      <w:r>
        <w:rPr>
          <w:rFonts w:ascii="Times New Roman" w:hAnsi="Times New Roman"/>
          <w:spacing w:val="-2"/>
        </w:rPr>
        <w:t xml:space="preserve"> records and reports receipts.</w:t>
      </w:r>
    </w:p>
    <w:p w14:paraId="4EC615E5" w14:textId="77777777" w:rsidR="00886CAD" w:rsidRDefault="00886CAD">
      <w:pPr>
        <w:numPr>
          <w:ilvl w:val="0"/>
          <w:numId w:val="1"/>
        </w:numPr>
        <w:tabs>
          <w:tab w:val="left" w:pos="-720"/>
        </w:tabs>
        <w:suppressAutoHyphens/>
        <w:jc w:val="both"/>
        <w:rPr>
          <w:rFonts w:ascii="Times New Roman" w:hAnsi="Times New Roman"/>
          <w:spacing w:val="-2"/>
        </w:rPr>
      </w:pPr>
      <w:r>
        <w:rPr>
          <w:rFonts w:ascii="Times New Roman" w:hAnsi="Times New Roman"/>
          <w:spacing w:val="-2"/>
        </w:rPr>
        <w:t>Assists disabled passengers into or out of vehicle.</w:t>
      </w:r>
    </w:p>
    <w:p w14:paraId="2042E44F" w14:textId="77777777" w:rsidR="00886CAD" w:rsidRDefault="00886CAD">
      <w:pPr>
        <w:numPr>
          <w:ilvl w:val="0"/>
          <w:numId w:val="1"/>
        </w:numPr>
        <w:tabs>
          <w:tab w:val="left" w:pos="-720"/>
        </w:tabs>
        <w:suppressAutoHyphens/>
        <w:jc w:val="both"/>
        <w:rPr>
          <w:rFonts w:ascii="Times New Roman" w:hAnsi="Times New Roman"/>
          <w:spacing w:val="-2"/>
        </w:rPr>
      </w:pPr>
      <w:r>
        <w:rPr>
          <w:rFonts w:ascii="Times New Roman" w:hAnsi="Times New Roman"/>
          <w:spacing w:val="-2"/>
        </w:rPr>
        <w:t>Operates wheelchair lift; secures wheelchairs to restraining devices to stabilize during transport.</w:t>
      </w:r>
    </w:p>
    <w:p w14:paraId="413D76AD" w14:textId="3112F07C" w:rsidR="00886CAD" w:rsidRDefault="00886CAD">
      <w:pPr>
        <w:numPr>
          <w:ilvl w:val="0"/>
          <w:numId w:val="1"/>
        </w:numPr>
        <w:tabs>
          <w:tab w:val="left" w:pos="-720"/>
        </w:tabs>
        <w:suppressAutoHyphens/>
        <w:jc w:val="both"/>
        <w:rPr>
          <w:rFonts w:ascii="Times New Roman" w:hAnsi="Times New Roman"/>
          <w:spacing w:val="-2"/>
        </w:rPr>
      </w:pPr>
      <w:r>
        <w:rPr>
          <w:rFonts w:ascii="Times New Roman" w:hAnsi="Times New Roman"/>
          <w:spacing w:val="-2"/>
        </w:rPr>
        <w:t xml:space="preserve">Complies with local traffic </w:t>
      </w:r>
      <w:r w:rsidR="0013672F">
        <w:rPr>
          <w:rFonts w:ascii="Times New Roman" w:hAnsi="Times New Roman"/>
          <w:spacing w:val="-2"/>
        </w:rPr>
        <w:t>regulations,</w:t>
      </w:r>
      <w:r>
        <w:rPr>
          <w:rFonts w:ascii="Times New Roman" w:hAnsi="Times New Roman"/>
          <w:spacing w:val="-2"/>
        </w:rPr>
        <w:t xml:space="preserve"> reports delays or accidents.</w:t>
      </w:r>
    </w:p>
    <w:p w14:paraId="6DFEABBA" w14:textId="77777777" w:rsidR="00886CAD" w:rsidRDefault="00886CAD">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Monitors conditions surrounding bus to identify obstructions, pedestrians, or unsafe traffic conditions.</w:t>
      </w:r>
    </w:p>
    <w:p w14:paraId="5E0EF974" w14:textId="77777777" w:rsidR="00886CAD" w:rsidRDefault="00886CAD">
      <w:pPr>
        <w:numPr>
          <w:ilvl w:val="0"/>
          <w:numId w:val="1"/>
        </w:numPr>
        <w:tabs>
          <w:tab w:val="left" w:pos="-720"/>
        </w:tabs>
        <w:suppressAutoHyphens/>
        <w:jc w:val="both"/>
        <w:rPr>
          <w:rFonts w:ascii="Times New Roman" w:hAnsi="Times New Roman"/>
          <w:spacing w:val="-2"/>
        </w:rPr>
      </w:pPr>
      <w:r>
        <w:rPr>
          <w:rFonts w:ascii="Times New Roman" w:hAnsi="Times New Roman"/>
          <w:spacing w:val="-2"/>
        </w:rPr>
        <w:t xml:space="preserve">Conducts </w:t>
      </w:r>
      <w:r w:rsidR="002C1824">
        <w:rPr>
          <w:rFonts w:ascii="Times New Roman" w:hAnsi="Times New Roman"/>
          <w:spacing w:val="-2"/>
        </w:rPr>
        <w:t>pre</w:t>
      </w:r>
      <w:r w:rsidR="009E10D2">
        <w:rPr>
          <w:rFonts w:ascii="Times New Roman" w:hAnsi="Times New Roman"/>
          <w:spacing w:val="-2"/>
        </w:rPr>
        <w:t>-</w:t>
      </w:r>
      <w:r w:rsidR="002C1824">
        <w:rPr>
          <w:rFonts w:ascii="Times New Roman" w:hAnsi="Times New Roman"/>
          <w:spacing w:val="-2"/>
        </w:rPr>
        <w:t>trip</w:t>
      </w:r>
      <w:r>
        <w:rPr>
          <w:rFonts w:ascii="Times New Roman" w:hAnsi="Times New Roman"/>
          <w:spacing w:val="-2"/>
        </w:rPr>
        <w:t xml:space="preserve"> inspections of bus to verify safety or identify potential problems.</w:t>
      </w:r>
    </w:p>
    <w:p w14:paraId="7F84ACC8" w14:textId="1588C958" w:rsidR="00886CAD" w:rsidRDefault="00996D17">
      <w:pPr>
        <w:keepLines/>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 xml:space="preserve">Performs general maintenance task necessary to keep vehicles, </w:t>
      </w:r>
      <w:r w:rsidR="0013672F">
        <w:rPr>
          <w:rFonts w:ascii="Times New Roman" w:hAnsi="Times New Roman"/>
          <w:spacing w:val="-2"/>
        </w:rPr>
        <w:t>equipment,</w:t>
      </w:r>
      <w:r>
        <w:rPr>
          <w:rFonts w:ascii="Times New Roman" w:hAnsi="Times New Roman"/>
          <w:spacing w:val="-2"/>
        </w:rPr>
        <w:t xml:space="preserve"> and tools in operable condition, which may include inspecting equipment, checking fluid levels, washing/cleaning bus interior/exterior, cleaning building and work areas, etc.; m</w:t>
      </w:r>
      <w:r w:rsidR="00886CAD">
        <w:rPr>
          <w:rFonts w:ascii="Times New Roman" w:hAnsi="Times New Roman"/>
          <w:spacing w:val="-2"/>
        </w:rPr>
        <w:t>onitors equipment operations to maintain efficiency and safety; reports faulty equipment.</w:t>
      </w:r>
    </w:p>
    <w:p w14:paraId="1FE5661A" w14:textId="77777777" w:rsidR="00886CAD" w:rsidRDefault="00886CAD">
      <w:pPr>
        <w:numPr>
          <w:ilvl w:val="0"/>
          <w:numId w:val="1"/>
        </w:num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t xml:space="preserve">Follows safety procedures, utilizes safety equipment, and monitors work environment to ensure safety of </w:t>
      </w:r>
      <w:r w:rsidR="002C1824">
        <w:rPr>
          <w:rFonts w:ascii="Times New Roman" w:hAnsi="Times New Roman"/>
          <w:spacing w:val="-2"/>
        </w:rPr>
        <w:t>co-workers</w:t>
      </w:r>
      <w:r w:rsidR="00996D17">
        <w:rPr>
          <w:rFonts w:ascii="Times New Roman" w:hAnsi="Times New Roman"/>
          <w:spacing w:val="-2"/>
        </w:rPr>
        <w:t xml:space="preserve">, </w:t>
      </w:r>
      <w:r>
        <w:rPr>
          <w:rFonts w:ascii="Times New Roman" w:hAnsi="Times New Roman"/>
          <w:spacing w:val="-2"/>
        </w:rPr>
        <w:t>passengers, and other individuals.</w:t>
      </w:r>
    </w:p>
    <w:p w14:paraId="3E8AA739" w14:textId="77777777" w:rsidR="00886CAD" w:rsidRDefault="00886CAD">
      <w:pPr>
        <w:numPr>
          <w:ilvl w:val="0"/>
          <w:numId w:val="1"/>
        </w:numPr>
        <w:tabs>
          <w:tab w:val="left" w:pos="-720"/>
        </w:tabs>
        <w:suppressAutoHyphens/>
        <w:jc w:val="both"/>
        <w:rPr>
          <w:rFonts w:ascii="Times New Roman" w:hAnsi="Times New Roman"/>
          <w:spacing w:val="-2"/>
        </w:rPr>
      </w:pPr>
      <w:r>
        <w:rPr>
          <w:rFonts w:ascii="Times New Roman" w:hAnsi="Times New Roman"/>
          <w:spacing w:val="-2"/>
        </w:rPr>
        <w:t>Maintains records of trips, mileage, fuel, passengers, inspections, and other activities.</w:t>
      </w:r>
    </w:p>
    <w:p w14:paraId="683DFCE3" w14:textId="77777777" w:rsidR="00886CAD" w:rsidRDefault="00886CAD">
      <w:pPr>
        <w:numPr>
          <w:ilvl w:val="0"/>
          <w:numId w:val="1"/>
        </w:numPr>
        <w:tabs>
          <w:tab w:val="left" w:pos="-720"/>
        </w:tabs>
        <w:suppressAutoHyphens/>
        <w:jc w:val="both"/>
        <w:rPr>
          <w:rFonts w:ascii="Times New Roman" w:hAnsi="Times New Roman"/>
          <w:spacing w:val="-2"/>
        </w:rPr>
      </w:pPr>
      <w:r>
        <w:rPr>
          <w:rFonts w:ascii="Times New Roman" w:hAnsi="Times New Roman"/>
          <w:spacing w:val="-2"/>
        </w:rPr>
        <w:t>Prepares or completes various forms, reports, trip records, accident reports, and other documents.</w:t>
      </w:r>
    </w:p>
    <w:p w14:paraId="2D1B7FBC" w14:textId="77777777" w:rsidR="00886CAD" w:rsidRDefault="00886CAD">
      <w:pPr>
        <w:numPr>
          <w:ilvl w:val="0"/>
          <w:numId w:val="1"/>
        </w:numPr>
        <w:tabs>
          <w:tab w:val="left" w:pos="-720"/>
        </w:tabs>
        <w:suppressAutoHyphens/>
        <w:jc w:val="both"/>
        <w:rPr>
          <w:rFonts w:ascii="Times New Roman" w:hAnsi="Times New Roman"/>
          <w:spacing w:val="-2"/>
        </w:rPr>
      </w:pPr>
      <w:r>
        <w:rPr>
          <w:rFonts w:ascii="Times New Roman" w:hAnsi="Times New Roman"/>
          <w:spacing w:val="-2"/>
        </w:rPr>
        <w:t>Receives various forms, reports, work orders, maps, checks, manuals, or other documentation; reviews, processes, forwards or retains as appropriate.</w:t>
      </w:r>
    </w:p>
    <w:p w14:paraId="13001F06" w14:textId="77777777" w:rsidR="00886CAD" w:rsidRDefault="00886CAD">
      <w:pPr>
        <w:numPr>
          <w:ilvl w:val="0"/>
          <w:numId w:val="1"/>
        </w:numPr>
        <w:tabs>
          <w:tab w:val="left" w:pos="-720"/>
        </w:tabs>
        <w:suppressAutoHyphens/>
        <w:jc w:val="both"/>
        <w:rPr>
          <w:rFonts w:ascii="Times New Roman" w:hAnsi="Times New Roman"/>
          <w:spacing w:val="-2"/>
        </w:rPr>
      </w:pPr>
      <w:r>
        <w:rPr>
          <w:rFonts w:ascii="Times New Roman" w:hAnsi="Times New Roman"/>
          <w:spacing w:val="-2"/>
        </w:rPr>
        <w:t xml:space="preserve">May operate a computer to enter, retrieve, </w:t>
      </w:r>
      <w:r w:rsidR="0019241C">
        <w:rPr>
          <w:rFonts w:ascii="Times New Roman" w:hAnsi="Times New Roman"/>
          <w:spacing w:val="-2"/>
        </w:rPr>
        <w:t xml:space="preserve">or </w:t>
      </w:r>
      <w:r>
        <w:rPr>
          <w:rFonts w:ascii="Times New Roman" w:hAnsi="Times New Roman"/>
          <w:spacing w:val="-2"/>
        </w:rPr>
        <w:t xml:space="preserve">review data </w:t>
      </w:r>
      <w:r w:rsidR="0019241C">
        <w:rPr>
          <w:rFonts w:ascii="Times New Roman" w:hAnsi="Times New Roman"/>
          <w:spacing w:val="-2"/>
        </w:rPr>
        <w:t>in computer database</w:t>
      </w:r>
      <w:r>
        <w:rPr>
          <w:rFonts w:ascii="Times New Roman" w:hAnsi="Times New Roman"/>
          <w:spacing w:val="-2"/>
        </w:rPr>
        <w:t>.</w:t>
      </w:r>
    </w:p>
    <w:p w14:paraId="06B2E6D9" w14:textId="77777777" w:rsidR="00886CAD" w:rsidRDefault="00886CAD">
      <w:pPr>
        <w:numPr>
          <w:ilvl w:val="0"/>
          <w:numId w:val="1"/>
        </w:numPr>
        <w:tabs>
          <w:tab w:val="left" w:pos="-720"/>
        </w:tabs>
        <w:suppressAutoHyphens/>
        <w:jc w:val="both"/>
        <w:rPr>
          <w:rFonts w:ascii="Times New Roman" w:hAnsi="Times New Roman"/>
          <w:spacing w:val="-2"/>
        </w:rPr>
      </w:pPr>
      <w:r>
        <w:rPr>
          <w:rFonts w:ascii="Times New Roman" w:hAnsi="Times New Roman"/>
          <w:spacing w:val="-2"/>
        </w:rPr>
        <w:t xml:space="preserve">Communicates with supervisor, </w:t>
      </w:r>
      <w:r w:rsidR="002C1824">
        <w:rPr>
          <w:rFonts w:ascii="Times New Roman" w:hAnsi="Times New Roman"/>
          <w:spacing w:val="-2"/>
        </w:rPr>
        <w:t>co-workers</w:t>
      </w:r>
      <w:r w:rsidR="00996D17">
        <w:rPr>
          <w:rFonts w:ascii="Times New Roman" w:hAnsi="Times New Roman"/>
          <w:spacing w:val="-2"/>
        </w:rPr>
        <w:t>,</w:t>
      </w:r>
      <w:r w:rsidR="002C1824">
        <w:rPr>
          <w:rFonts w:ascii="Times New Roman" w:hAnsi="Times New Roman"/>
          <w:spacing w:val="-2"/>
        </w:rPr>
        <w:t xml:space="preserve"> </w:t>
      </w:r>
      <w:r>
        <w:rPr>
          <w:rFonts w:ascii="Times New Roman" w:hAnsi="Times New Roman"/>
          <w:spacing w:val="-2"/>
        </w:rPr>
        <w:t>other departments, dispatchers, passengers, the public, and other individuals as needed to coordinate work activities, review status of work, exchange information, or resolve problems.</w:t>
      </w:r>
    </w:p>
    <w:p w14:paraId="184ED91E" w14:textId="77777777" w:rsidR="00886CAD" w:rsidRDefault="00886CAD">
      <w:pPr>
        <w:keepNext/>
        <w:keepLines/>
        <w:numPr>
          <w:ilvl w:val="0"/>
          <w:numId w:val="1"/>
        </w:numPr>
        <w:tabs>
          <w:tab w:val="left" w:pos="-720"/>
        </w:tabs>
        <w:suppressAutoHyphens/>
        <w:jc w:val="both"/>
        <w:rPr>
          <w:rFonts w:ascii="Times New Roman" w:hAnsi="Times New Roman"/>
          <w:spacing w:val="-2"/>
        </w:rPr>
      </w:pPr>
      <w:r>
        <w:rPr>
          <w:rFonts w:ascii="Times New Roman" w:hAnsi="Times New Roman"/>
          <w:spacing w:val="-2"/>
        </w:rPr>
        <w:t>Communicates via telephone and/or two-way radio; provides information and assistance; takes and relays messages or directs calls to appropriate personnel; returns calls as necessary.</w:t>
      </w:r>
    </w:p>
    <w:p w14:paraId="23EC15EA" w14:textId="3BA0DF74" w:rsidR="009674D6" w:rsidRDefault="009674D6" w:rsidP="009674D6">
      <w:pPr>
        <w:numPr>
          <w:ilvl w:val="0"/>
          <w:numId w:val="1"/>
        </w:numPr>
        <w:autoSpaceDN w:val="0"/>
        <w:rPr>
          <w:rFonts w:ascii="Times New Roman" w:hAnsi="Times New Roman"/>
          <w:szCs w:val="22"/>
        </w:rPr>
      </w:pPr>
      <w:r w:rsidRPr="008B0D2A">
        <w:rPr>
          <w:rFonts w:ascii="Times New Roman" w:hAnsi="Times New Roman"/>
          <w:szCs w:val="22"/>
        </w:rPr>
        <w:t xml:space="preserve">Maintains regular and predictable in-person attendance during regular business hours of the </w:t>
      </w:r>
      <w:r>
        <w:rPr>
          <w:rFonts w:ascii="Times New Roman" w:hAnsi="Times New Roman"/>
          <w:szCs w:val="22"/>
        </w:rPr>
        <w:t>City of Henderson</w:t>
      </w:r>
      <w:r w:rsidRPr="008B0D2A">
        <w:rPr>
          <w:rFonts w:ascii="Times New Roman" w:hAnsi="Times New Roman"/>
          <w:szCs w:val="22"/>
        </w:rPr>
        <w:t xml:space="preserve"> is required.</w:t>
      </w:r>
    </w:p>
    <w:p w14:paraId="25A93E9B" w14:textId="0B169A1A" w:rsidR="0013672F" w:rsidRPr="008B0D2A" w:rsidRDefault="0013672F" w:rsidP="009674D6">
      <w:pPr>
        <w:numPr>
          <w:ilvl w:val="0"/>
          <w:numId w:val="1"/>
        </w:numPr>
        <w:autoSpaceDN w:val="0"/>
        <w:rPr>
          <w:rFonts w:ascii="Times New Roman" w:hAnsi="Times New Roman"/>
          <w:szCs w:val="22"/>
        </w:rPr>
      </w:pPr>
      <w:r>
        <w:rPr>
          <w:rFonts w:ascii="Times New Roman" w:hAnsi="Times New Roman"/>
          <w:szCs w:val="22"/>
        </w:rPr>
        <w:t>Must undergo and successfully complete drug test and alcohol screening prior to employment and undergo and successfully complete future drug test and/or alcohol screening pursuant to the City’s Drug and Alcohol policy.</w:t>
      </w:r>
    </w:p>
    <w:p w14:paraId="33116675" w14:textId="77777777" w:rsidR="009674D6" w:rsidRDefault="009674D6" w:rsidP="009674D6">
      <w:pPr>
        <w:keepNext/>
        <w:keepLines/>
        <w:tabs>
          <w:tab w:val="left" w:pos="-720"/>
        </w:tabs>
        <w:suppressAutoHyphens/>
        <w:ind w:left="360"/>
        <w:jc w:val="both"/>
        <w:rPr>
          <w:rFonts w:ascii="Times New Roman" w:hAnsi="Times New Roman"/>
          <w:spacing w:val="-2"/>
        </w:rPr>
      </w:pPr>
    </w:p>
    <w:p w14:paraId="3D94760A" w14:textId="77777777" w:rsidR="00886CAD" w:rsidRDefault="00886CAD">
      <w:pPr>
        <w:keepNext/>
        <w:keepLines/>
        <w:tabs>
          <w:tab w:val="left" w:pos="-720"/>
        </w:tabs>
        <w:suppressAutoHyphens/>
        <w:jc w:val="both"/>
        <w:rPr>
          <w:rFonts w:ascii="Times New Roman" w:hAnsi="Times New Roman"/>
          <w:spacing w:val="-2"/>
        </w:rPr>
      </w:pPr>
    </w:p>
    <w:p w14:paraId="038127D1" w14:textId="77777777" w:rsidR="00886CAD" w:rsidRDefault="00886CAD">
      <w:pPr>
        <w:keepNext/>
        <w:keepLines/>
        <w:tabs>
          <w:tab w:val="left" w:pos="-720"/>
        </w:tabs>
        <w:suppressAutoHyphens/>
        <w:jc w:val="both"/>
        <w:rPr>
          <w:rFonts w:ascii="Times New Roman" w:hAnsi="Times New Roman"/>
          <w:spacing w:val="-2"/>
        </w:rPr>
      </w:pPr>
      <w:r>
        <w:rPr>
          <w:rFonts w:ascii="Times New Roman" w:hAnsi="Times New Roman"/>
          <w:b/>
          <w:spacing w:val="-3"/>
          <w:sz w:val="24"/>
        </w:rPr>
        <w:t>ADDITIONAL FUNCTIONS</w:t>
      </w:r>
    </w:p>
    <w:p w14:paraId="0CE129A9" w14:textId="77777777" w:rsidR="00886CAD" w:rsidRDefault="00886CAD">
      <w:pPr>
        <w:jc w:val="both"/>
        <w:rPr>
          <w:rFonts w:ascii="Times New Roman" w:hAnsi="Times New Roman"/>
        </w:rPr>
      </w:pPr>
    </w:p>
    <w:p w14:paraId="3507FCBB" w14:textId="77777777" w:rsidR="00886CAD" w:rsidRDefault="00886CAD">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proofErr w:type="gramStart"/>
      <w:r>
        <w:rPr>
          <w:rFonts w:ascii="Times New Roman" w:hAnsi="Times New Roman"/>
          <w:spacing w:val="-2"/>
        </w:rPr>
        <w:t>Provides assistance</w:t>
      </w:r>
      <w:proofErr w:type="gramEnd"/>
      <w:r>
        <w:rPr>
          <w:rFonts w:ascii="Times New Roman" w:hAnsi="Times New Roman"/>
          <w:spacing w:val="-2"/>
        </w:rPr>
        <w:t xml:space="preserve"> or backup coverage to other employees or departments as needed.</w:t>
      </w:r>
    </w:p>
    <w:p w14:paraId="0E775E97" w14:textId="0FAB82A4" w:rsidR="00886CAD" w:rsidRDefault="00886CAD">
      <w:pPr>
        <w:tabs>
          <w:tab w:val="left" w:pos="0"/>
          <w:tab w:val="left" w:pos="708"/>
          <w:tab w:val="left" w:pos="1133"/>
          <w:tab w:val="left" w:pos="1558"/>
          <w:tab w:val="left" w:pos="1982"/>
          <w:tab w:val="left" w:pos="2406"/>
          <w:tab w:val="left" w:pos="2832"/>
          <w:tab w:val="left" w:pos="3257"/>
          <w:tab w:val="left" w:pos="3682"/>
          <w:tab w:val="left" w:pos="4106"/>
          <w:tab w:val="left" w:pos="4530"/>
          <w:tab w:val="left" w:pos="4956"/>
          <w:tab w:val="left" w:pos="5381"/>
          <w:tab w:val="left" w:pos="5806"/>
          <w:tab w:val="left" w:pos="6230"/>
          <w:tab w:val="left" w:pos="6654"/>
          <w:tab w:val="left" w:pos="7080"/>
          <w:tab w:val="left" w:pos="7505"/>
          <w:tab w:val="left" w:pos="7930"/>
          <w:tab w:val="left" w:pos="8354"/>
        </w:tabs>
        <w:suppressAutoHyphens/>
        <w:jc w:val="both"/>
        <w:rPr>
          <w:rFonts w:ascii="Times New Roman" w:hAnsi="Times New Roman"/>
          <w:spacing w:val="-2"/>
        </w:rPr>
      </w:pPr>
      <w:r>
        <w:rPr>
          <w:rFonts w:ascii="Times New Roman" w:hAnsi="Times New Roman"/>
          <w:spacing w:val="-2"/>
        </w:rPr>
        <w:lastRenderedPageBreak/>
        <w:t xml:space="preserve">May perform general cleaning/repair tasks associated with maintaining vehicles, </w:t>
      </w:r>
      <w:r w:rsidR="0013672F">
        <w:rPr>
          <w:rFonts w:ascii="Times New Roman" w:hAnsi="Times New Roman"/>
          <w:spacing w:val="-2"/>
        </w:rPr>
        <w:t>equipment,</w:t>
      </w:r>
      <w:r>
        <w:rPr>
          <w:rFonts w:ascii="Times New Roman" w:hAnsi="Times New Roman"/>
          <w:spacing w:val="-2"/>
        </w:rPr>
        <w:t xml:space="preserve"> and work areas, such as cleaning restrooms/lounge areas, distributing restroom/lounge supplies, cleaning bus shelters, painting/repairing benches, waxing bus exteriors, etc.</w:t>
      </w:r>
    </w:p>
    <w:p w14:paraId="1474735E" w14:textId="77777777" w:rsidR="00886CAD" w:rsidRDefault="00886CAD">
      <w:pPr>
        <w:tabs>
          <w:tab w:val="left" w:pos="-720"/>
        </w:tabs>
        <w:suppressAutoHyphens/>
        <w:jc w:val="both"/>
        <w:rPr>
          <w:rFonts w:ascii="Times New Roman" w:hAnsi="Times New Roman"/>
          <w:spacing w:val="-2"/>
        </w:rPr>
      </w:pPr>
      <w:r>
        <w:rPr>
          <w:rFonts w:ascii="Times New Roman" w:hAnsi="Times New Roman"/>
          <w:spacing w:val="-2"/>
        </w:rPr>
        <w:t>Performs related duties as required, necessary, or assigned.</w:t>
      </w:r>
    </w:p>
    <w:p w14:paraId="527A8C94" w14:textId="77777777" w:rsidR="00886CAD" w:rsidRDefault="00886CAD">
      <w:pPr>
        <w:tabs>
          <w:tab w:val="left" w:pos="-720"/>
        </w:tabs>
        <w:suppressAutoHyphens/>
        <w:jc w:val="both"/>
        <w:rPr>
          <w:rFonts w:ascii="Times New Roman" w:hAnsi="Times New Roman"/>
          <w:spacing w:val="-2"/>
        </w:rPr>
      </w:pPr>
    </w:p>
    <w:p w14:paraId="426FE2C8" w14:textId="77777777" w:rsidR="00886CAD" w:rsidRDefault="00886CAD">
      <w:pPr>
        <w:keepNext/>
        <w:keepLines/>
        <w:tabs>
          <w:tab w:val="center" w:pos="4680"/>
        </w:tabs>
        <w:suppressAutoHyphens/>
        <w:rPr>
          <w:rFonts w:ascii="Times New Roman" w:hAnsi="Times New Roman"/>
          <w:spacing w:val="-2"/>
        </w:rPr>
      </w:pPr>
      <w:r>
        <w:rPr>
          <w:rFonts w:ascii="Times New Roman" w:hAnsi="Times New Roman"/>
          <w:b/>
          <w:spacing w:val="-3"/>
          <w:sz w:val="24"/>
        </w:rPr>
        <w:t>MINIMUM QUALIFICATIONS</w:t>
      </w:r>
    </w:p>
    <w:p w14:paraId="595BE467" w14:textId="77777777" w:rsidR="00886CAD" w:rsidRDefault="00886CAD">
      <w:pPr>
        <w:tabs>
          <w:tab w:val="left" w:pos="-720"/>
        </w:tabs>
        <w:suppressAutoHyphens/>
        <w:jc w:val="both"/>
        <w:rPr>
          <w:rFonts w:ascii="Times New Roman" w:hAnsi="Times New Roman"/>
          <w:spacing w:val="-2"/>
        </w:rPr>
      </w:pPr>
    </w:p>
    <w:p w14:paraId="355623C7" w14:textId="359A854B" w:rsidR="00886CAD" w:rsidRDefault="00886CAD">
      <w:pPr>
        <w:keepLines/>
        <w:tabs>
          <w:tab w:val="left" w:pos="-720"/>
        </w:tabs>
        <w:suppressAutoHyphens/>
        <w:jc w:val="both"/>
        <w:rPr>
          <w:rFonts w:ascii="Times New Roman" w:hAnsi="Times New Roman"/>
          <w:spacing w:val="-2"/>
        </w:rPr>
      </w:pPr>
      <w:r>
        <w:rPr>
          <w:rFonts w:ascii="Times New Roman" w:hAnsi="Times New Roman"/>
          <w:spacing w:val="-2"/>
        </w:rPr>
        <w:t>High school diploma or GED; supplemented by vocational/technical training in bus driving; supplemented by one (1) year previous experience and/or training involving bus driving, passenger transport, or heavy equipment operation; or any equivalent combination of education, training, and experience which provides the requisite knowledge, skills, and abilities for this job.  Must possess and maintain a valid Commercial Driver’s License (CDL) including appropriate endorsement(s).</w:t>
      </w:r>
    </w:p>
    <w:p w14:paraId="44A75366" w14:textId="77777777" w:rsidR="00886CAD" w:rsidRDefault="00886CAD">
      <w:pPr>
        <w:tabs>
          <w:tab w:val="left" w:pos="-720"/>
        </w:tabs>
        <w:suppressAutoHyphens/>
        <w:jc w:val="both"/>
        <w:rPr>
          <w:rFonts w:ascii="Times New Roman" w:hAnsi="Times New Roman"/>
          <w:spacing w:val="-2"/>
        </w:rPr>
      </w:pPr>
    </w:p>
    <w:p w14:paraId="62373C2E" w14:textId="77777777" w:rsidR="00886CAD" w:rsidRDefault="00886CAD">
      <w:pPr>
        <w:keepNext/>
        <w:keepLines/>
        <w:tabs>
          <w:tab w:val="left" w:pos="-720"/>
        </w:tabs>
        <w:suppressAutoHyphens/>
        <w:rPr>
          <w:rFonts w:ascii="Times New Roman" w:hAnsi="Times New Roman"/>
          <w:sz w:val="24"/>
        </w:rPr>
      </w:pPr>
      <w:r>
        <w:rPr>
          <w:rFonts w:ascii="Times New Roman" w:hAnsi="Times New Roman"/>
          <w:b/>
          <w:sz w:val="24"/>
        </w:rPr>
        <w:t>PERFORMANCE APTITUDES</w:t>
      </w:r>
    </w:p>
    <w:p w14:paraId="7C0C9F87" w14:textId="77777777" w:rsidR="00886CAD" w:rsidRDefault="00886CAD">
      <w:pPr>
        <w:keepNext/>
        <w:keepLines/>
        <w:tabs>
          <w:tab w:val="left" w:pos="-720"/>
        </w:tabs>
        <w:suppressAutoHyphens/>
        <w:jc w:val="both"/>
        <w:rPr>
          <w:rFonts w:ascii="Times New Roman" w:hAnsi="Times New Roman"/>
          <w:spacing w:val="-2"/>
        </w:rPr>
      </w:pPr>
    </w:p>
    <w:p w14:paraId="0B50F0B0" w14:textId="77777777" w:rsidR="00886CAD" w:rsidRDefault="00886CAD">
      <w:pPr>
        <w:jc w:val="both"/>
        <w:rPr>
          <w:rFonts w:ascii="Times New Roman" w:hAnsi="Times New Roman"/>
        </w:rPr>
      </w:pPr>
      <w:r>
        <w:rPr>
          <w:rFonts w:ascii="Times New Roman" w:hAnsi="Times New Roman"/>
          <w:b/>
          <w:spacing w:val="-2"/>
          <w:u w:val="single"/>
        </w:rPr>
        <w:t>Data Utilization</w:t>
      </w:r>
      <w:r>
        <w:rPr>
          <w:rFonts w:ascii="Times New Roman" w:hAnsi="Times New Roman"/>
          <w:spacing w:val="-2"/>
        </w:rPr>
        <w:t xml:space="preserve">:  </w:t>
      </w:r>
      <w:r>
        <w:rPr>
          <w:rFonts w:ascii="Times New Roman" w:hAnsi="Times New Roman"/>
        </w:rPr>
        <w:t xml:space="preserve">Requires the ability to calculate and/or tabulate data. Includes performing subsequent actions in relation to these computational operations. </w:t>
      </w:r>
    </w:p>
    <w:p w14:paraId="3B2E401E" w14:textId="77777777" w:rsidR="00886CAD" w:rsidRDefault="00886CAD">
      <w:pPr>
        <w:jc w:val="both"/>
        <w:rPr>
          <w:rFonts w:ascii="Times New Roman" w:hAnsi="Times New Roman"/>
        </w:rPr>
      </w:pPr>
      <w:r>
        <w:rPr>
          <w:rFonts w:ascii="Times New Roman" w:hAnsi="Times New Roman"/>
          <w:b/>
          <w:spacing w:val="-2"/>
          <w:u w:val="single"/>
        </w:rPr>
        <w:t>Human Interaction</w:t>
      </w:r>
      <w:r>
        <w:rPr>
          <w:rFonts w:ascii="Times New Roman" w:hAnsi="Times New Roman"/>
          <w:spacing w:val="-2"/>
        </w:rPr>
        <w:t xml:space="preserve">:  </w:t>
      </w:r>
      <w:r>
        <w:rPr>
          <w:rFonts w:ascii="Times New Roman" w:hAnsi="Times New Roman"/>
        </w:rPr>
        <w:t>Requires the ability to provide guidance, assistance, and/or interpretation to others regarding the application of procedures and standards to specific situations.</w:t>
      </w:r>
    </w:p>
    <w:p w14:paraId="785E90DE" w14:textId="77777777" w:rsidR="00886CAD" w:rsidRDefault="00886CAD">
      <w:pPr>
        <w:jc w:val="both"/>
        <w:rPr>
          <w:rFonts w:ascii="Times New Roman" w:hAnsi="Times New Roman"/>
        </w:rPr>
      </w:pPr>
      <w:r>
        <w:rPr>
          <w:rFonts w:ascii="Times New Roman" w:hAnsi="Times New Roman"/>
          <w:b/>
          <w:spacing w:val="-2"/>
          <w:u w:val="single"/>
        </w:rPr>
        <w:t>Equipment, Machinery, Tools, and Materials Utilization</w:t>
      </w:r>
      <w:r>
        <w:rPr>
          <w:rFonts w:ascii="Times New Roman" w:hAnsi="Times New Roman"/>
          <w:spacing w:val="-2"/>
        </w:rPr>
        <w:t xml:space="preserve">:  </w:t>
      </w:r>
      <w:r>
        <w:rPr>
          <w:rFonts w:ascii="Times New Roman" w:hAnsi="Times New Roman"/>
        </w:rPr>
        <w:t xml:space="preserve">Requires the ability to operate and control the actions of equipment, machinery, tools and/or materials requiring complex and rapid adjustments. </w:t>
      </w:r>
    </w:p>
    <w:p w14:paraId="5EE889E9" w14:textId="77777777" w:rsidR="00886CAD" w:rsidRDefault="00886CAD">
      <w:pPr>
        <w:jc w:val="both"/>
        <w:rPr>
          <w:rFonts w:ascii="Times New Roman" w:hAnsi="Times New Roman"/>
        </w:rPr>
      </w:pPr>
      <w:r>
        <w:rPr>
          <w:rFonts w:ascii="Times New Roman" w:hAnsi="Times New Roman"/>
          <w:b/>
          <w:spacing w:val="-2"/>
          <w:u w:val="single"/>
        </w:rPr>
        <w:t>Verbal Aptitude</w:t>
      </w:r>
      <w:r>
        <w:rPr>
          <w:rFonts w:ascii="Times New Roman" w:hAnsi="Times New Roman"/>
          <w:spacing w:val="-2"/>
        </w:rPr>
        <w:t xml:space="preserve">:  </w:t>
      </w:r>
      <w:r>
        <w:rPr>
          <w:rFonts w:ascii="Times New Roman" w:hAnsi="Times New Roman"/>
        </w:rPr>
        <w:t>Requires the ability to utilize a wide variety of reference and descriptive data and information.</w:t>
      </w:r>
    </w:p>
    <w:p w14:paraId="19FF93D4" w14:textId="77777777" w:rsidR="00886CAD" w:rsidRDefault="00886CAD">
      <w:pPr>
        <w:jc w:val="both"/>
        <w:rPr>
          <w:rFonts w:ascii="Times New Roman" w:hAnsi="Times New Roman"/>
        </w:rPr>
      </w:pPr>
      <w:r>
        <w:rPr>
          <w:rFonts w:ascii="Times New Roman" w:hAnsi="Times New Roman"/>
          <w:b/>
          <w:spacing w:val="-2"/>
          <w:u w:val="single"/>
        </w:rPr>
        <w:t>Mathematical Aptitude</w:t>
      </w:r>
      <w:r>
        <w:rPr>
          <w:rFonts w:ascii="Times New Roman" w:hAnsi="Times New Roman"/>
          <w:spacing w:val="-2"/>
        </w:rPr>
        <w:t xml:space="preserve">:  </w:t>
      </w:r>
      <w:r>
        <w:rPr>
          <w:rFonts w:ascii="Times New Roman" w:hAnsi="Times New Roman"/>
        </w:rPr>
        <w:t>Requires the ability to perform addition, subtraction, multiplication, and division.</w:t>
      </w:r>
    </w:p>
    <w:p w14:paraId="7CD6D9DE" w14:textId="77777777" w:rsidR="00886CAD" w:rsidRDefault="00886CAD">
      <w:pPr>
        <w:jc w:val="both"/>
        <w:rPr>
          <w:rFonts w:ascii="Times New Roman" w:hAnsi="Times New Roman"/>
        </w:rPr>
      </w:pPr>
      <w:r>
        <w:rPr>
          <w:rFonts w:ascii="Times New Roman" w:hAnsi="Times New Roman"/>
          <w:b/>
          <w:spacing w:val="-2"/>
          <w:u w:val="single"/>
        </w:rPr>
        <w:t>Functional Reasoning</w:t>
      </w:r>
      <w:r>
        <w:rPr>
          <w:rFonts w:ascii="Times New Roman" w:hAnsi="Times New Roman"/>
          <w:spacing w:val="-2"/>
        </w:rPr>
        <w:t xml:space="preserve">:  </w:t>
      </w:r>
      <w:r>
        <w:rPr>
          <w:rFonts w:ascii="Times New Roman" w:hAnsi="Times New Roman"/>
        </w:rPr>
        <w:t>Requires the ability to carry out instructions furnished in written, oral, or diagrammatic form.  Involves semi-routine standardized work with some latitude for independent judgment concerning choices of action.</w:t>
      </w:r>
    </w:p>
    <w:p w14:paraId="59712025" w14:textId="77777777" w:rsidR="00886CAD" w:rsidRDefault="00886CAD">
      <w:pPr>
        <w:jc w:val="both"/>
        <w:rPr>
          <w:rFonts w:ascii="Times New Roman" w:hAnsi="Times New Roman"/>
        </w:rPr>
      </w:pPr>
      <w:r>
        <w:rPr>
          <w:rFonts w:ascii="Times New Roman" w:hAnsi="Times New Roman"/>
          <w:b/>
          <w:spacing w:val="-2"/>
          <w:u w:val="single"/>
        </w:rPr>
        <w:t>Situational Reasoning</w:t>
      </w:r>
      <w:r>
        <w:rPr>
          <w:rFonts w:ascii="Times New Roman" w:hAnsi="Times New Roman"/>
          <w:spacing w:val="-2"/>
        </w:rPr>
        <w:t xml:space="preserve">:  </w:t>
      </w:r>
      <w:r>
        <w:rPr>
          <w:rFonts w:ascii="Times New Roman" w:hAnsi="Times New Roman"/>
        </w:rPr>
        <w:t>Requires the ability to exercise judgment, decisiveness and creativity in situations involving a variety of generally pre-defined duties which are often characterized by frequent change.</w:t>
      </w:r>
    </w:p>
    <w:p w14:paraId="63EB0714" w14:textId="77777777" w:rsidR="00886CAD" w:rsidRDefault="00886CAD">
      <w:pPr>
        <w:tabs>
          <w:tab w:val="left" w:pos="-720"/>
        </w:tabs>
        <w:suppressAutoHyphens/>
        <w:jc w:val="both"/>
        <w:rPr>
          <w:rFonts w:ascii="Times New Roman" w:hAnsi="Times New Roman"/>
          <w:spacing w:val="-2"/>
        </w:rPr>
      </w:pPr>
    </w:p>
    <w:p w14:paraId="4A7B69B9" w14:textId="77777777" w:rsidR="00886CAD" w:rsidRDefault="00886CAD">
      <w:pPr>
        <w:tabs>
          <w:tab w:val="left" w:pos="-720"/>
        </w:tabs>
        <w:suppressAutoHyphens/>
        <w:jc w:val="both"/>
        <w:rPr>
          <w:rFonts w:ascii="Times New Roman" w:hAnsi="Times New Roman"/>
          <w:spacing w:val="-2"/>
        </w:rPr>
      </w:pPr>
    </w:p>
    <w:p w14:paraId="7B93C7C7" w14:textId="77777777" w:rsidR="00886CAD" w:rsidRDefault="00886CAD">
      <w:pPr>
        <w:keepNext/>
        <w:keepLines/>
        <w:tabs>
          <w:tab w:val="left" w:pos="-720"/>
        </w:tabs>
        <w:suppressAutoHyphens/>
        <w:rPr>
          <w:rFonts w:ascii="Times New Roman" w:hAnsi="Times New Roman"/>
          <w:b/>
          <w:sz w:val="24"/>
        </w:rPr>
      </w:pPr>
      <w:smartTag w:uri="urn:schemas-microsoft-com:office:smarttags" w:element="place">
        <w:smartTag w:uri="urn:schemas-microsoft-com:office:smarttags" w:element="City">
          <w:r>
            <w:rPr>
              <w:rFonts w:ascii="Times New Roman" w:hAnsi="Times New Roman"/>
              <w:b/>
              <w:sz w:val="24"/>
            </w:rPr>
            <w:t>ADA</w:t>
          </w:r>
        </w:smartTag>
      </w:smartTag>
      <w:r>
        <w:rPr>
          <w:rFonts w:ascii="Times New Roman" w:hAnsi="Times New Roman"/>
          <w:b/>
          <w:sz w:val="24"/>
        </w:rPr>
        <w:t xml:space="preserve"> COMPLIANCE</w:t>
      </w:r>
    </w:p>
    <w:p w14:paraId="6F641ADF" w14:textId="77777777" w:rsidR="00886CAD" w:rsidRDefault="00886CAD">
      <w:pPr>
        <w:keepNext/>
        <w:keepLines/>
        <w:tabs>
          <w:tab w:val="left" w:pos="-720"/>
        </w:tabs>
        <w:suppressAutoHyphens/>
        <w:jc w:val="center"/>
        <w:rPr>
          <w:rFonts w:ascii="Times New Roman" w:hAnsi="Times New Roman"/>
          <w:b/>
          <w:u w:val="single"/>
        </w:rPr>
      </w:pPr>
    </w:p>
    <w:p w14:paraId="6E67C755" w14:textId="77777777" w:rsidR="00886CAD" w:rsidRDefault="00886CAD">
      <w:pPr>
        <w:jc w:val="both"/>
        <w:rPr>
          <w:rFonts w:ascii="Times New Roman" w:hAnsi="Times New Roman"/>
        </w:rPr>
      </w:pPr>
      <w:r>
        <w:rPr>
          <w:rFonts w:ascii="Times New Roman" w:hAnsi="Times New Roman"/>
          <w:b/>
          <w:spacing w:val="-2"/>
          <w:u w:val="single"/>
        </w:rPr>
        <w:t>Physical Ability</w:t>
      </w:r>
      <w:r>
        <w:rPr>
          <w:rFonts w:ascii="Times New Roman" w:hAnsi="Times New Roman"/>
          <w:spacing w:val="-2"/>
        </w:rPr>
        <w:t xml:space="preserve">:  </w:t>
      </w:r>
      <w:r>
        <w:rPr>
          <w:rFonts w:ascii="Times New Roman" w:hAnsi="Times New Roman"/>
        </w:rPr>
        <w:t>Tasks require the ability to exert moderate, though not constant physical effort, typically involving some combination of climbing and balancing, stooping, kneeling, crouching, and crawling, and which may involve some lifting, carrying, pushing and/or pulling of objects and materials of moderate weight (12-20 pounds).</w:t>
      </w:r>
    </w:p>
    <w:p w14:paraId="1E56FE7E" w14:textId="77777777" w:rsidR="00886CAD" w:rsidRDefault="00886CAD">
      <w:pPr>
        <w:jc w:val="both"/>
        <w:rPr>
          <w:rFonts w:ascii="Times New Roman" w:hAnsi="Times New Roman"/>
        </w:rPr>
      </w:pPr>
      <w:r>
        <w:rPr>
          <w:rFonts w:ascii="Times New Roman" w:hAnsi="Times New Roman"/>
          <w:b/>
          <w:spacing w:val="-2"/>
          <w:u w:val="single"/>
        </w:rPr>
        <w:t>Sensory Requirements</w:t>
      </w:r>
      <w:r>
        <w:rPr>
          <w:rFonts w:ascii="Times New Roman" w:hAnsi="Times New Roman"/>
          <w:spacing w:val="-2"/>
        </w:rPr>
        <w:t xml:space="preserve">:  Some tasks require the ability to perceive and discriminate colors or shades of colors, sounds, odor, depth, texture, and visual cues or signals.  </w:t>
      </w:r>
      <w:r>
        <w:rPr>
          <w:rFonts w:ascii="Times New Roman" w:hAnsi="Times New Roman"/>
        </w:rPr>
        <w:t>Some tasks require the ability to communicate orally.</w:t>
      </w:r>
    </w:p>
    <w:p w14:paraId="0A6DEFEF" w14:textId="77777777" w:rsidR="00886CAD" w:rsidRDefault="00886CAD">
      <w:pPr>
        <w:jc w:val="both"/>
        <w:rPr>
          <w:rFonts w:ascii="Times New Roman" w:hAnsi="Times New Roman"/>
        </w:rPr>
      </w:pPr>
      <w:r>
        <w:rPr>
          <w:rFonts w:ascii="Times New Roman" w:hAnsi="Times New Roman"/>
          <w:b/>
          <w:spacing w:val="-2"/>
          <w:u w:val="single"/>
        </w:rPr>
        <w:t>Environmental Factors</w:t>
      </w:r>
      <w:r>
        <w:rPr>
          <w:rFonts w:ascii="Times New Roman" w:hAnsi="Times New Roman"/>
          <w:spacing w:val="-2"/>
        </w:rPr>
        <w:t xml:space="preserve">:  </w:t>
      </w:r>
      <w:r>
        <w:rPr>
          <w:rFonts w:ascii="Times New Roman" w:hAnsi="Times New Roman"/>
        </w:rPr>
        <w:t>Performance of essential functions may require exposure to adverse environmental conditions, such as dirt, dust, pollen, odors, wetness, humidity, rain, fumes, temperature and noise extremes, machinery, vibrations, traffic hazards, violence, disease, or pathogenic substances.</w:t>
      </w:r>
    </w:p>
    <w:p w14:paraId="369A543B" w14:textId="77777777" w:rsidR="00886CAD" w:rsidRDefault="00886CAD">
      <w:pPr>
        <w:jc w:val="both"/>
        <w:rPr>
          <w:rFonts w:ascii="Times New Roman" w:hAnsi="Times New Roman"/>
        </w:rPr>
      </w:pPr>
    </w:p>
    <w:p w14:paraId="599E1BF2" w14:textId="77777777" w:rsidR="00886CAD" w:rsidRDefault="00886CAD">
      <w:pPr>
        <w:pStyle w:val="plain"/>
        <w:keepNext/>
        <w:tabs>
          <w:tab w:val="left" w:leader="underscore" w:pos="2880"/>
          <w:tab w:val="left" w:pos="5040"/>
          <w:tab w:val="left" w:leader="underscore" w:pos="7920"/>
        </w:tabs>
        <w:spacing w:after="0"/>
        <w:rPr>
          <w:rFonts w:ascii="Times New Roman" w:hAnsi="Times New Roman"/>
        </w:rPr>
      </w:pPr>
    </w:p>
    <w:p w14:paraId="21A2FBD1" w14:textId="77777777" w:rsidR="00886CAD" w:rsidRDefault="00886CAD">
      <w:pPr>
        <w:tabs>
          <w:tab w:val="left" w:pos="-720"/>
        </w:tabs>
        <w:suppressAutoHyphens/>
        <w:jc w:val="both"/>
        <w:rPr>
          <w:rFonts w:ascii="Times New Roman" w:hAnsi="Times New Roman"/>
          <w:spacing w:val="-2"/>
        </w:rPr>
      </w:pPr>
      <w:r>
        <w:rPr>
          <w:rFonts w:ascii="Times New Roman" w:hAnsi="Times New Roman"/>
          <w:spacing w:val="-2"/>
        </w:rPr>
        <w:t xml:space="preserve">This job description does not constitute a contract of employment.  Any oral or written statements or promises to the contrary are hereby expressly disavowed and should not be relied upon by any prospective or existing employees.  This job description is subject to change by the employer (the City of </w:t>
      </w:r>
      <w:smartTag w:uri="urn:schemas-microsoft-com:office:smarttags" w:element="place">
        <w:smartTag w:uri="urn:schemas-microsoft-com:office:smarttags" w:element="City">
          <w:r>
            <w:rPr>
              <w:rFonts w:ascii="Times New Roman" w:hAnsi="Times New Roman"/>
              <w:spacing w:val="-2"/>
            </w:rPr>
            <w:t>Henderson</w:t>
          </w:r>
        </w:smartTag>
      </w:smartTag>
      <w:r>
        <w:rPr>
          <w:rFonts w:ascii="Times New Roman" w:hAnsi="Times New Roman"/>
          <w:spacing w:val="-2"/>
        </w:rPr>
        <w:t xml:space="preserve">) at the discretion of the employer, or as the needs of the employer and/or requirements of the job change.  The City of </w:t>
      </w:r>
      <w:smartTag w:uri="urn:schemas-microsoft-com:office:smarttags" w:element="place">
        <w:smartTag w:uri="urn:schemas-microsoft-com:office:smarttags" w:element="City">
          <w:r>
            <w:rPr>
              <w:rFonts w:ascii="Times New Roman" w:hAnsi="Times New Roman"/>
              <w:spacing w:val="-2"/>
            </w:rPr>
            <w:t>Henderson</w:t>
          </w:r>
        </w:smartTag>
      </w:smartTag>
      <w:r>
        <w:rPr>
          <w:rFonts w:ascii="Times New Roman" w:hAnsi="Times New Roman"/>
          <w:spacing w:val="-2"/>
        </w:rPr>
        <w:t xml:space="preserve"> explicitly reserves the right to modify any of the provisions of this job description at any time and without notice. The duties listed above are intended only as illustrations of the various types of work that may be performed.  The omission of specific statements of duties or essential functions does not exclude them from the position if the work is similar, related, or a logical assignment to the position.</w:t>
      </w:r>
    </w:p>
    <w:p w14:paraId="04A33FCB" w14:textId="77777777" w:rsidR="00886CAD" w:rsidRDefault="00886CAD">
      <w:pPr>
        <w:tabs>
          <w:tab w:val="left" w:pos="-720"/>
        </w:tabs>
        <w:suppressAutoHyphens/>
        <w:jc w:val="both"/>
        <w:rPr>
          <w:rFonts w:ascii="Times New Roman" w:hAnsi="Times New Roman"/>
          <w:spacing w:val="-2"/>
        </w:rPr>
      </w:pPr>
    </w:p>
    <w:sectPr w:rsidR="00886CAD">
      <w:headerReference w:type="default" r:id="rId7"/>
      <w:footerReference w:type="default" r:id="rId8"/>
      <w:footerReference w:type="first" r:id="rId9"/>
      <w:endnotePr>
        <w:numFmt w:val="decimal"/>
      </w:endnotePr>
      <w:type w:val="continuous"/>
      <w:pgSz w:w="12240" w:h="15840"/>
      <w:pgMar w:top="1080" w:right="1440" w:bottom="720" w:left="1440" w:header="108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D624" w14:textId="77777777" w:rsidR="00370BDB" w:rsidRDefault="00370BDB">
      <w:pPr>
        <w:spacing w:line="20" w:lineRule="exact"/>
        <w:rPr>
          <w:rFonts w:ascii="Courier New" w:hAnsi="Courier New"/>
          <w:sz w:val="24"/>
        </w:rPr>
      </w:pPr>
    </w:p>
  </w:endnote>
  <w:endnote w:type="continuationSeparator" w:id="0">
    <w:p w14:paraId="5C53AEE8" w14:textId="77777777" w:rsidR="00370BDB" w:rsidRDefault="00370BDB">
      <w:r>
        <w:rPr>
          <w:rFonts w:ascii="Courier New" w:hAnsi="Courier New"/>
          <w:sz w:val="24"/>
        </w:rPr>
        <w:t xml:space="preserve"> </w:t>
      </w:r>
    </w:p>
  </w:endnote>
  <w:endnote w:type="continuationNotice" w:id="1">
    <w:p w14:paraId="26B31BA3" w14:textId="77777777" w:rsidR="00370BDB" w:rsidRDefault="00370BDB">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9AF1" w14:textId="77777777" w:rsidR="00886CAD" w:rsidRDefault="00886CAD">
    <w:pPr>
      <w:spacing w:before="140" w:line="100" w:lineRule="exact"/>
      <w:rPr>
        <w:sz w:val="10"/>
      </w:rPr>
    </w:pPr>
  </w:p>
  <w:p w14:paraId="508AA180" w14:textId="2964BD15" w:rsidR="00886CAD" w:rsidRDefault="00D86DFC" w:rsidP="00D86DFC">
    <w:pPr>
      <w:tabs>
        <w:tab w:val="center" w:pos="4680"/>
        <w:tab w:val="right" w:pos="9360"/>
      </w:tabs>
      <w:suppressAutoHyphens/>
      <w:jc w:val="both"/>
    </w:pPr>
    <w:r>
      <w:rPr>
        <w:rFonts w:ascii="Times New Roman" w:hAnsi="Times New Roman"/>
        <w:b/>
        <w:spacing w:val="-2"/>
        <w:sz w:val="18"/>
      </w:rPr>
      <w:tab/>
      <w:t xml:space="preserve">Page </w:t>
    </w:r>
    <w:r>
      <w:rPr>
        <w:rFonts w:ascii="Times New Roman" w:hAnsi="Times New Roman"/>
        <w:b/>
        <w:spacing w:val="-2"/>
        <w:sz w:val="18"/>
      </w:rPr>
      <w:fldChar w:fldCharType="begin"/>
    </w:r>
    <w:r>
      <w:rPr>
        <w:rFonts w:ascii="Times New Roman" w:hAnsi="Times New Roman"/>
        <w:b/>
        <w:spacing w:val="-2"/>
        <w:sz w:val="18"/>
      </w:rPr>
      <w:instrText>page \* arabic</w:instrText>
    </w:r>
    <w:r>
      <w:rPr>
        <w:rFonts w:ascii="Times New Roman" w:hAnsi="Times New Roman"/>
        <w:b/>
        <w:spacing w:val="-2"/>
        <w:sz w:val="18"/>
      </w:rPr>
      <w:fldChar w:fldCharType="separate"/>
    </w:r>
    <w:r w:rsidR="009E10D2">
      <w:rPr>
        <w:rFonts w:ascii="Times New Roman" w:hAnsi="Times New Roman"/>
        <w:b/>
        <w:noProof/>
        <w:spacing w:val="-2"/>
        <w:sz w:val="18"/>
      </w:rPr>
      <w:t>2</w:t>
    </w:r>
    <w:r>
      <w:rPr>
        <w:rFonts w:ascii="Times New Roman" w:hAnsi="Times New Roman"/>
        <w:b/>
        <w:spacing w:val="-2"/>
        <w:sz w:val="18"/>
      </w:rPr>
      <w:fldChar w:fldCharType="end"/>
    </w:r>
    <w:r>
      <w:rPr>
        <w:rFonts w:ascii="Times New Roman" w:hAnsi="Times New Roman"/>
        <w:b/>
        <w:spacing w:val="-2"/>
        <w:sz w:val="18"/>
      </w:rPr>
      <w:tab/>
      <w:t xml:space="preserve">Last Revised:  </w:t>
    </w:r>
    <w:r w:rsidR="00C5710B">
      <w:rPr>
        <w:rFonts w:ascii="Times New Roman" w:hAnsi="Times New Roman"/>
        <w:b/>
        <w:spacing w:val="-2"/>
        <w:sz w:val="18"/>
      </w:rPr>
      <w:t>February</w:t>
    </w:r>
    <w:r w:rsidR="0013672F">
      <w:rPr>
        <w:rFonts w:ascii="Times New Roman" w:hAnsi="Times New Roman"/>
        <w:b/>
        <w:spacing w:val="-2"/>
        <w:sz w:val="18"/>
      </w:rPr>
      <w:t xml:space="preserve"> 202</w:t>
    </w:r>
    <w:r w:rsidR="00C5710B">
      <w:rPr>
        <w:rFonts w:ascii="Times New Roman" w:hAnsi="Times New Roman"/>
        <w:b/>
        <w:spacing w:val="-2"/>
        <w:sz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BF79" w14:textId="77777777" w:rsidR="00886CAD" w:rsidRDefault="00886CAD">
    <w:pPr>
      <w:spacing w:before="140" w:line="100" w:lineRule="exact"/>
      <w:rPr>
        <w:sz w:val="10"/>
      </w:rPr>
    </w:pPr>
  </w:p>
  <w:p w14:paraId="4680B252" w14:textId="4024777D" w:rsidR="00886CAD" w:rsidRDefault="00D86DFC" w:rsidP="00D86DFC">
    <w:pPr>
      <w:tabs>
        <w:tab w:val="center" w:pos="4680"/>
        <w:tab w:val="right" w:pos="9360"/>
      </w:tabs>
      <w:suppressAutoHyphens/>
      <w:jc w:val="both"/>
    </w:pPr>
    <w:r>
      <w:rPr>
        <w:rFonts w:ascii="Times New Roman" w:hAnsi="Times New Roman"/>
        <w:b/>
        <w:spacing w:val="-2"/>
        <w:sz w:val="18"/>
      </w:rPr>
      <w:tab/>
      <w:t xml:space="preserve">Page </w:t>
    </w:r>
    <w:r>
      <w:rPr>
        <w:rFonts w:ascii="Times New Roman" w:hAnsi="Times New Roman"/>
        <w:b/>
        <w:spacing w:val="-2"/>
        <w:sz w:val="18"/>
      </w:rPr>
      <w:fldChar w:fldCharType="begin"/>
    </w:r>
    <w:r>
      <w:rPr>
        <w:rFonts w:ascii="Times New Roman" w:hAnsi="Times New Roman"/>
        <w:b/>
        <w:spacing w:val="-2"/>
        <w:sz w:val="18"/>
      </w:rPr>
      <w:instrText>page \* arabic</w:instrText>
    </w:r>
    <w:r>
      <w:rPr>
        <w:rFonts w:ascii="Times New Roman" w:hAnsi="Times New Roman"/>
        <w:b/>
        <w:spacing w:val="-2"/>
        <w:sz w:val="18"/>
      </w:rPr>
      <w:fldChar w:fldCharType="separate"/>
    </w:r>
    <w:r w:rsidR="009E10D2">
      <w:rPr>
        <w:rFonts w:ascii="Times New Roman" w:hAnsi="Times New Roman"/>
        <w:b/>
        <w:noProof/>
        <w:spacing w:val="-2"/>
        <w:sz w:val="18"/>
      </w:rPr>
      <w:t>1</w:t>
    </w:r>
    <w:r>
      <w:rPr>
        <w:rFonts w:ascii="Times New Roman" w:hAnsi="Times New Roman"/>
        <w:b/>
        <w:spacing w:val="-2"/>
        <w:sz w:val="18"/>
      </w:rPr>
      <w:fldChar w:fldCharType="end"/>
    </w:r>
    <w:r>
      <w:rPr>
        <w:rFonts w:ascii="Times New Roman" w:hAnsi="Times New Roman"/>
        <w:b/>
        <w:spacing w:val="-2"/>
        <w:sz w:val="18"/>
      </w:rPr>
      <w:tab/>
      <w:t xml:space="preserve">Last Revised:  </w:t>
    </w:r>
    <w:r w:rsidR="00C5710B">
      <w:rPr>
        <w:rFonts w:ascii="Times New Roman" w:hAnsi="Times New Roman"/>
        <w:b/>
        <w:spacing w:val="-2"/>
        <w:sz w:val="18"/>
      </w:rPr>
      <w:t>February</w:t>
    </w:r>
    <w:r w:rsidR="0013672F">
      <w:rPr>
        <w:rFonts w:ascii="Times New Roman" w:hAnsi="Times New Roman"/>
        <w:b/>
        <w:spacing w:val="-2"/>
        <w:sz w:val="18"/>
      </w:rPr>
      <w:t xml:space="preserve"> 202</w:t>
    </w:r>
    <w:r w:rsidR="00C5710B">
      <w:rPr>
        <w:rFonts w:ascii="Times New Roman" w:hAnsi="Times New Roman"/>
        <w:b/>
        <w:spacing w:val="-2"/>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1170" w14:textId="77777777" w:rsidR="00370BDB" w:rsidRDefault="00370BDB">
      <w:r>
        <w:rPr>
          <w:rFonts w:ascii="Courier New" w:hAnsi="Courier New"/>
          <w:sz w:val="24"/>
        </w:rPr>
        <w:separator/>
      </w:r>
    </w:p>
  </w:footnote>
  <w:footnote w:type="continuationSeparator" w:id="0">
    <w:p w14:paraId="6882586E" w14:textId="77777777" w:rsidR="00370BDB" w:rsidRDefault="00370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946" w14:textId="77777777" w:rsidR="00886CAD" w:rsidRDefault="00886CAD">
    <w:pPr>
      <w:tabs>
        <w:tab w:val="right" w:pos="9360"/>
      </w:tabs>
      <w:suppressAutoHyphens/>
      <w:jc w:val="both"/>
      <w:rPr>
        <w:rFonts w:ascii="Times New Roman" w:hAnsi="Times New Roman"/>
        <w:b/>
        <w:spacing w:val="-2"/>
      </w:rPr>
    </w:pPr>
    <w:r>
      <w:rPr>
        <w:rFonts w:ascii="Times New Roman" w:hAnsi="Times New Roman"/>
        <w:b/>
        <w:spacing w:val="-2"/>
      </w:rPr>
      <w:t xml:space="preserve">The City of </w:t>
    </w:r>
    <w:smartTag w:uri="urn:schemas-microsoft-com:office:smarttags" w:element="place">
      <w:smartTag w:uri="urn:schemas-microsoft-com:office:smarttags" w:element="City">
        <w:r>
          <w:rPr>
            <w:rFonts w:ascii="Times New Roman" w:hAnsi="Times New Roman"/>
            <w:b/>
            <w:spacing w:val="-2"/>
          </w:rPr>
          <w:t>Henderson</w:t>
        </w:r>
      </w:smartTag>
      <w:r>
        <w:rPr>
          <w:rFonts w:ascii="Times New Roman" w:hAnsi="Times New Roman"/>
          <w:b/>
          <w:spacing w:val="-2"/>
        </w:rPr>
        <w:t xml:space="preserve">, </w:t>
      </w:r>
      <w:smartTag w:uri="urn:schemas-microsoft-com:office:smarttags" w:element="State">
        <w:r>
          <w:rPr>
            <w:rFonts w:ascii="Times New Roman" w:hAnsi="Times New Roman"/>
            <w:b/>
            <w:spacing w:val="-2"/>
          </w:rPr>
          <w:t>Kentucky</w:t>
        </w:r>
      </w:smartTag>
    </w:smartTag>
    <w:r>
      <w:rPr>
        <w:rFonts w:ascii="Times New Roman" w:hAnsi="Times New Roman"/>
        <w:b/>
        <w:spacing w:val="-2"/>
      </w:rPr>
      <w:t xml:space="preserve"> • Bus Operator</w:t>
    </w:r>
    <w:r>
      <w:rPr>
        <w:rFonts w:ascii="Times New Roman" w:hAnsi="Times New Roman"/>
        <w:b/>
        <w:spacing w:val="-2"/>
      </w:rPr>
      <w:tab/>
      <w:t>3701</w:t>
    </w:r>
  </w:p>
  <w:p w14:paraId="2B7E8C4E" w14:textId="1A5D9F5D" w:rsidR="00886CAD" w:rsidRDefault="00BD1F01">
    <w:pPr>
      <w:tabs>
        <w:tab w:val="left" w:pos="-720"/>
      </w:tabs>
      <w:suppressAutoHyphens/>
      <w:spacing w:line="26" w:lineRule="exact"/>
      <w:jc w:val="both"/>
      <w:rPr>
        <w:rFonts w:ascii="Times New Roman" w:hAnsi="Times New Roman"/>
        <w:b/>
        <w:spacing w:val="-2"/>
      </w:rPr>
    </w:pPr>
    <w:r>
      <w:rPr>
        <w:rFonts w:ascii="Times New Roman" w:hAnsi="Times New Roman"/>
        <w:noProof/>
      </w:rPr>
      <mc:AlternateContent>
        <mc:Choice Requires="wps">
          <w:drawing>
            <wp:anchor distT="0" distB="0" distL="114300" distR="114300" simplePos="0" relativeHeight="251657728" behindDoc="1" locked="0" layoutInCell="0" allowOverlap="1" wp14:anchorId="76359E7E" wp14:editId="1BCCC992">
              <wp:simplePos x="0" y="0"/>
              <wp:positionH relativeFrom="margin">
                <wp:posOffset>0</wp:posOffset>
              </wp:positionH>
              <wp:positionV relativeFrom="paragraph">
                <wp:posOffset>0</wp:posOffset>
              </wp:positionV>
              <wp:extent cx="59436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51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CEA9F" id="Rectangle 1" o:spid="_x0000_s1026" style="position:absolute;margin-left:0;margin-top:0;width:468pt;height:1.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" o:allowincell="f" fillcolor="black" stroked="f" strokeweight=".05pt">
              <w10:wrap anchorx="margin"/>
            </v:rect>
          </w:pict>
        </mc:Fallback>
      </mc:AlternateContent>
    </w:r>
  </w:p>
  <w:p w14:paraId="30D95910" w14:textId="77777777" w:rsidR="00886CAD" w:rsidRDefault="00886CAD">
    <w:pPr>
      <w:pStyle w:val="Header"/>
      <w:rPr>
        <w:sz w:val="10"/>
      </w:rPr>
    </w:pPr>
  </w:p>
  <w:p w14:paraId="1D3A94A7" w14:textId="77777777" w:rsidR="00886CAD" w:rsidRDefault="00886CAD">
    <w:pPr>
      <w:pStyle w:val="Header"/>
      <w:rPr>
        <w:sz w:val="10"/>
      </w:rPr>
    </w:pPr>
  </w:p>
  <w:p w14:paraId="6B659C56" w14:textId="77777777" w:rsidR="00886CAD" w:rsidRDefault="00886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F47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53355C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427991">
    <w:abstractNumId w:val="1"/>
  </w:num>
  <w:num w:numId="2" w16cid:durableId="156718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FC"/>
    <w:rsid w:val="00127004"/>
    <w:rsid w:val="0013672F"/>
    <w:rsid w:val="00143242"/>
    <w:rsid w:val="00145416"/>
    <w:rsid w:val="0019241C"/>
    <w:rsid w:val="00260F53"/>
    <w:rsid w:val="002C1824"/>
    <w:rsid w:val="00356E4A"/>
    <w:rsid w:val="00370BDB"/>
    <w:rsid w:val="005E6603"/>
    <w:rsid w:val="005F30D2"/>
    <w:rsid w:val="005F65AD"/>
    <w:rsid w:val="006404C5"/>
    <w:rsid w:val="00654297"/>
    <w:rsid w:val="006651DF"/>
    <w:rsid w:val="007B4FEF"/>
    <w:rsid w:val="007E6EB4"/>
    <w:rsid w:val="00877FD1"/>
    <w:rsid w:val="00886CAD"/>
    <w:rsid w:val="008C6B8F"/>
    <w:rsid w:val="009047C5"/>
    <w:rsid w:val="009674D6"/>
    <w:rsid w:val="00996D17"/>
    <w:rsid w:val="009E10D2"/>
    <w:rsid w:val="00A71BE3"/>
    <w:rsid w:val="00BA38AE"/>
    <w:rsid w:val="00BD1F01"/>
    <w:rsid w:val="00BF3380"/>
    <w:rsid w:val="00C5710B"/>
    <w:rsid w:val="00D86DFC"/>
    <w:rsid w:val="00E8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7169"/>
    <o:shapelayout v:ext="edit">
      <o:idmap v:ext="edit" data="1"/>
    </o:shapelayout>
  </w:shapeDefaults>
  <w:decimalSymbol w:val="."/>
  <w:listSeparator w:val=","/>
  <w14:docId w14:val="77C9C0B3"/>
  <w15:chartTrackingRefBased/>
  <w15:docId w15:val="{AB459483-5822-4F5B-A41D-DB73160A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quot;À"/>
    <w:basedOn w:val="DefaultParagraphFont"/>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rFonts w:ascii="Courier New" w:hAnsi="Courier New"/>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plain">
    <w:name w:val="plain"/>
    <w:basedOn w:val="Normal"/>
    <w:pPr>
      <w:keepLines/>
      <w:spacing w:after="240"/>
    </w:pPr>
    <w:rPr>
      <w:rFonts w:ascii="Courier" w:hAnsi="Courier"/>
      <w:color w:val="000000"/>
    </w:rPr>
  </w:style>
  <w:style w:type="paragraph" w:customStyle="1" w:styleId="educ7">
    <w:name w:val="edu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HENDERS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HENDERSN.DOT</Template>
  <TotalTime>2</TotalTime>
  <Pages>2</Pages>
  <Words>919</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Bus Operator</vt:lpstr>
    </vt:vector>
  </TitlesOfParts>
  <Company>Micron Electronics, Inc.</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 Operator</dc:title>
  <dc:subject/>
  <dc:creator>City of Henderson</dc:creator>
  <cp:keywords/>
  <cp:lastModifiedBy>Beckgerd, Karla W.</cp:lastModifiedBy>
  <cp:revision>2</cp:revision>
  <cp:lastPrinted>2025-02-27T20:58:00Z</cp:lastPrinted>
  <dcterms:created xsi:type="dcterms:W3CDTF">2025-02-27T21:00:00Z</dcterms:created>
  <dcterms:modified xsi:type="dcterms:W3CDTF">2025-02-27T21:00:00Z</dcterms:modified>
</cp:coreProperties>
</file>